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Words Have No Power Unless I Let Them</w:t>
      </w:r>
    </w:p>
    <w:p>
      <w:pPr>
        <w:pStyle w:val="BodyText"/>
        <w:bidi w:val="0"/>
        <w:jc w:val="start"/>
        <w:rPr/>
      </w:pPr>
      <w:r>
        <w:rPr/>
        <w:t>I was recording a new guide update, and something struck me—another layer of understanding unfolded. After my last guide, where I meticulously broke everything down, I had a sudden shift in perspective. Here’s what I saw:</w:t>
      </w:r>
    </w:p>
    <w:p>
      <w:pPr>
        <w:pStyle w:val="BodyText"/>
        <w:bidi w:val="0"/>
        <w:jc w:val="start"/>
        <w:rPr/>
      </w:pPr>
      <w:r>
        <w:rPr/>
        <w:t xml:space="preserve">I noticed that I </w:t>
      </w:r>
      <w:r>
        <w:rPr>
          <w:rStyle w:val="Emphasis"/>
        </w:rPr>
        <w:t>believed</w:t>
      </w:r>
      <w:r>
        <w:rPr/>
        <w:t xml:space="preserve"> all words were meaningless. I observed myself holding this belief. I thought, </w:t>
      </w:r>
      <w:r>
        <w:rPr>
          <w:rStyle w:val="Emphasis"/>
        </w:rPr>
        <w:t>"Okay, so I’ve canceled the impact of all words on me."</w:t>
      </w:r>
      <w:r>
        <w:rPr/>
        <w:t xml:space="preserve"> But then I saw something deeper: if I truly canceled the impact of </w:t>
      </w:r>
      <w:r>
        <w:rPr>
          <w:rStyle w:val="Emphasis"/>
        </w:rPr>
        <w:t>all</w:t>
      </w:r>
      <w:r>
        <w:rPr/>
        <w:t xml:space="preserve"> words, I had to cancel the impact of the word </w:t>
      </w:r>
      <w:r>
        <w:rPr>
          <w:rStyle w:val="Strong"/>
        </w:rPr>
        <w:t>"meaningless" (фигня)</w:t>
      </w:r>
      <w:r>
        <w:rPr/>
        <w:t xml:space="preserve"> itself on other words—and on my own state.</w:t>
      </w:r>
    </w:p>
    <w:p>
      <w:pPr>
        <w:pStyle w:val="BodyText"/>
        <w:bidi w:val="0"/>
        <w:jc w:val="start"/>
        <w:rPr/>
      </w:pPr>
      <w:r>
        <w:rPr/>
        <w:t xml:space="preserve">When I realized I had to revoke the power of the word </w:t>
      </w:r>
      <w:r>
        <w:rPr>
          <w:rStyle w:val="Emphasis"/>
        </w:rPr>
        <w:t>"meaningless"</w:t>
      </w:r>
      <w:r>
        <w:rPr/>
        <w:t xml:space="preserve"> over everything else, it hit me like a lightning bolt. My entire state shifted. I no longer believed words were meaningless—not because I now believed in them, but because I </w:t>
      </w:r>
      <w:r>
        <w:rPr>
          <w:rStyle w:val="Emphasis"/>
        </w:rPr>
        <w:t>stopped believing in anything at all</w:t>
      </w:r>
      <w:r>
        <w:rPr/>
        <w:t>. And that was fine. In fact, it was liberating.</w:t>
      </w:r>
    </w:p>
    <w:p>
      <w:pPr>
        <w:pStyle w:val="BodyText"/>
        <w:bidi w:val="0"/>
        <w:jc w:val="start"/>
        <w:rPr/>
      </w:pPr>
      <w:r>
        <w:rPr/>
        <w:t xml:space="preserve">Words were no longer "meaningless" or "true" or "false." They became </w:t>
      </w:r>
      <w:r>
        <w:rPr>
          <w:rStyle w:val="Strong"/>
        </w:rPr>
        <w:t>undefined</w:t>
      </w:r>
      <w:r>
        <w:rPr/>
        <w:t xml:space="preserve">. Neutral. Just sounds, symbols—nothing more. My state changed because before, I was operating from the belief that words were meaningless. Now, I had </w:t>
      </w:r>
      <w:r>
        <w:rPr>
          <w:rStyle w:val="Strong"/>
        </w:rPr>
        <w:t>detached from belief itself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Problem: The Impact of Words on My State</w:t>
      </w:r>
    </w:p>
    <w:p>
      <w:pPr>
        <w:pStyle w:val="BodyText"/>
        <w:bidi w:val="0"/>
        <w:jc w:val="start"/>
        <w:rPr/>
      </w:pPr>
      <w:r>
        <w:rPr/>
        <w:t xml:space="preserve">The real issue wasn’t the words—the problem was </w:t>
      </w:r>
      <w:r>
        <w:rPr>
          <w:rStyle w:val="Strong"/>
        </w:rPr>
        <w:t>the impact words had on me and on other words</w:t>
      </w:r>
      <w:r>
        <w:rPr/>
        <w:t>. Words could: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Make me doubt other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Worsen my state of mind.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Create beliefs that shaped my reality. </w:t>
      </w:r>
    </w:p>
    <w:p>
      <w:pPr>
        <w:pStyle w:val="BodyText"/>
        <w:bidi w:val="0"/>
        <w:jc w:val="start"/>
        <w:rPr/>
      </w:pPr>
      <w:r>
        <w:rPr/>
        <w:t xml:space="preserve">I studied this and realized: </w:t>
      </w:r>
      <w:r>
        <w:rPr>
          <w:rStyle w:val="Strong"/>
        </w:rPr>
        <w:t>words cannot be proven</w:t>
      </w:r>
      <w:r>
        <w:rPr/>
        <w:t xml:space="preserve">. So why should they have any power over me? I stopped believing in them, but then the </w:t>
      </w:r>
      <w:r>
        <w:rPr>
          <w:rStyle w:val="Emphasis"/>
        </w:rPr>
        <w:t>idea</w:t>
      </w:r>
      <w:r>
        <w:rPr/>
        <w:t xml:space="preserve"> that "words can’t be proven" started affecting me instead. The cycle continued.</w:t>
      </w:r>
    </w:p>
    <w:p>
      <w:pPr>
        <w:pStyle w:val="BodyText"/>
        <w:bidi w:val="0"/>
        <w:jc w:val="start"/>
        <w:rPr/>
      </w:pPr>
      <w:r>
        <w:rPr/>
        <w:t xml:space="preserve">The solution? </w:t>
      </w:r>
      <w:r>
        <w:rPr>
          <w:rStyle w:val="Strong"/>
        </w:rPr>
        <w:t>Cancel the impact entirely.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Mechanism: How to Nullify the Power of Words</w:t>
      </w:r>
    </w:p>
    <w:p>
      <w:pPr>
        <w:pStyle w:val="BodyText"/>
        <w:bidi w:val="0"/>
        <w:jc w:val="start"/>
        <w:rPr/>
      </w:pPr>
      <w:r>
        <w:rPr/>
        <w:t>Here’s the logic I uncovered: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word can be proven.</w:t>
      </w:r>
      <w:r>
        <w:rPr/>
        <w:t xml:space="preserve"> This is an undeniable observation.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words can’t be proven, </w:t>
      </w:r>
      <w:r>
        <w:rPr>
          <w:rStyle w:val="Strong"/>
        </w:rPr>
        <w:t>they should have no impact</w:t>
      </w:r>
      <w:r>
        <w:rPr/>
        <w:t>—not on me, not on other words, not on anything.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mistake I made earlier was trying to </w:t>
      </w:r>
      <w:r>
        <w:rPr>
          <w:rStyle w:val="Emphasis"/>
        </w:rPr>
        <w:t>replace</w:t>
      </w:r>
      <w:r>
        <w:rPr/>
        <w:t xml:space="preserve"> one belief ("words are meaningless") with another. But beliefs are part of the problem.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real solution</w:t>
      </w:r>
      <w:r>
        <w:rPr/>
        <w:t xml:space="preserve">: </w:t>
      </w:r>
      <w:r>
        <w:rPr>
          <w:rStyle w:val="Strong"/>
        </w:rPr>
        <w:t>Cancel the impact of every word on every other word—and on myself.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Take any word (Word A).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Take any other word (Word B).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Revoke Word A’s power to influence Word B.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Repeat for all words, including their influence on my emotions, thoughts, and state. </w:t>
      </w:r>
    </w:p>
    <w:p>
      <w:pPr>
        <w:pStyle w:val="BodyText"/>
        <w:bidi w:val="0"/>
        <w:jc w:val="start"/>
        <w:rPr/>
      </w:pPr>
      <w:r>
        <w:rPr/>
        <w:t xml:space="preserve">This isn’t about </w:t>
      </w:r>
      <w:r>
        <w:rPr>
          <w:rStyle w:val="Emphasis"/>
        </w:rPr>
        <w:t>changing</w:t>
      </w:r>
      <w:r>
        <w:rPr/>
        <w:t xml:space="preserve"> beliefs—it’s about </w:t>
      </w:r>
      <w:r>
        <w:rPr>
          <w:rStyle w:val="Strong"/>
        </w:rPr>
        <w:t>eliminating the mechanism of influence itself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Result: A State of Pure Neutrality</w:t>
      </w:r>
    </w:p>
    <w:p>
      <w:pPr>
        <w:pStyle w:val="BodyText"/>
        <w:bidi w:val="0"/>
        <w:jc w:val="start"/>
        <w:rPr/>
      </w:pPr>
      <w:r>
        <w:rPr/>
        <w:t>After doing this, my state transformed: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mental chatter.</w:t>
      </w:r>
      <w:r>
        <w:rPr/>
        <w:t xml:space="preserve"> Words stopped swirling in my head, distorting my perception.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Clarity of senses.</w:t>
      </w:r>
      <w:r>
        <w:rPr/>
        <w:t xml:space="preserve"> My vision, hearing, and physical sensations became sharper—unfiltered by linguistic noise.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dependency on belief.</w:t>
      </w:r>
      <w:r>
        <w:rPr/>
        <w:t xml:space="preserve"> I don’t need to </w:t>
      </w:r>
      <w:r>
        <w:rPr>
          <w:rStyle w:val="Emphasis"/>
        </w:rPr>
        <w:t>believe</w:t>
      </w:r>
      <w:r>
        <w:rPr/>
        <w:t xml:space="preserve"> words are meaningless; I simply </w:t>
      </w:r>
      <w:r>
        <w:rPr>
          <w:rStyle w:val="Strong"/>
        </w:rPr>
        <w:t>observe that they have no inherent power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Childlike presence.</w:t>
      </w:r>
      <w:r>
        <w:rPr/>
        <w:t xml:space="preserve"> It reminded me of being a kid—just existing, sensing, without the weight of words judging or defining everything. </w:t>
      </w:r>
    </w:p>
    <w:p>
      <w:pPr>
        <w:pStyle w:val="BodyText"/>
        <w:bidi w:val="0"/>
        <w:jc w:val="start"/>
        <w:rPr/>
      </w:pPr>
      <w:r>
        <w:rPr/>
        <w:t xml:space="preserve">Before, I was </w:t>
      </w:r>
      <w:r>
        <w:rPr>
          <w:rStyle w:val="Emphasis"/>
        </w:rPr>
        <w:t>thinking</w:t>
      </w:r>
      <w:r>
        <w:rPr/>
        <w:t xml:space="preserve"> about how words were meaningless. Now, I </w:t>
      </w:r>
      <w:r>
        <w:rPr>
          <w:rStyle w:val="Strong"/>
        </w:rPr>
        <w:t>don’t think about it at all</w:t>
      </w:r>
      <w:r>
        <w:rPr/>
        <w:t xml:space="preserve"> because the question itself has dissolved.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Works: The Elegance of the Solution</w:t>
      </w:r>
    </w:p>
    <w:p>
      <w:pPr>
        <w:pStyle w:val="BodyText"/>
        <w:bidi w:val="0"/>
        <w:jc w:val="start"/>
        <w:rPr/>
      </w:pPr>
      <w:r>
        <w:rPr/>
        <w:t xml:space="preserve">The beauty of this approach is its </w:t>
      </w:r>
      <w:r>
        <w:rPr>
          <w:rStyle w:val="Strong"/>
        </w:rPr>
        <w:t>simplicity and mathematical precision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contradictions.</w:t>
      </w:r>
      <w:r>
        <w:rPr/>
        <w:t xml:space="preserve"> If words can’t be proven, their influence is arbitrary. Why let the unprovable dictate my reality?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need for faith.</w:t>
      </w:r>
      <w:r>
        <w:rPr/>
        <w:t xml:space="preserve"> I don’t have to </w:t>
      </w:r>
      <w:r>
        <w:rPr>
          <w:rStyle w:val="Emphasis"/>
        </w:rPr>
        <w:t>believe</w:t>
      </w:r>
      <w:r>
        <w:rPr/>
        <w:t xml:space="preserve"> in anything—just </w:t>
      </w:r>
      <w:r>
        <w:rPr>
          <w:rStyle w:val="Strong"/>
        </w:rPr>
        <w:t>cancel the mechanism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Universal applicability.</w:t>
      </w:r>
      <w:r>
        <w:rPr/>
        <w:t xml:space="preserve"> This works for any word, any language, any concept. </w:t>
      </w:r>
    </w:p>
    <w:p>
      <w:pPr>
        <w:pStyle w:val="BodyText"/>
        <w:bidi w:val="0"/>
        <w:jc w:val="start"/>
        <w:rPr/>
      </w:pPr>
      <w:r>
        <w:rPr/>
        <w:t xml:space="preserve">Earlier attempts were clunky—trying to "out-believe" the problem. This is </w:t>
      </w:r>
      <w:r>
        <w:rPr>
          <w:rStyle w:val="Strong"/>
        </w:rPr>
        <w:t>clean, direct, and effortless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New State</w:t>
      </w:r>
    </w:p>
    <w:p>
      <w:pPr>
        <w:pStyle w:val="BodyText"/>
        <w:bidi w:val="0"/>
        <w:jc w:val="start"/>
        <w:rPr/>
      </w:pPr>
      <w:r>
        <w:rPr/>
        <w:t>Now, I need to explore how this feels in different situations: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Writing/creating:</w:t>
      </w:r>
      <w:r>
        <w:rPr/>
        <w:t xml:space="preserve"> Do words still flow, or does the lack of attachment change the process?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Social interactions:</w:t>
      </w:r>
      <w:r>
        <w:rPr/>
        <w:t xml:space="preserve"> Do others’ words still trigger reactions, or do they pass through neutrally?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Emotional responses:</w:t>
      </w:r>
      <w:r>
        <w:rPr/>
        <w:t xml:space="preserve"> Can I observe feelings without words coloring them? </w:t>
      </w:r>
    </w:p>
    <w:p>
      <w:pPr>
        <w:pStyle w:val="BodyText"/>
        <w:bidi w:val="0"/>
        <w:jc w:val="start"/>
        <w:rPr/>
      </w:pPr>
      <w:r>
        <w:rPr/>
        <w:t xml:space="preserve">I’ve already tested it in the shower—it felt like being a child again, pure sensation without mental commentary. The "high" from believing words were meaningless is gone, but I don’t miss it. This state is </w:t>
      </w:r>
      <w:r>
        <w:rPr>
          <w:rStyle w:val="Strong"/>
        </w:rPr>
        <w:t>clearer, lighter, and more authentic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Shortcut: From Complicated to Simple</w:t>
      </w:r>
    </w:p>
    <w:p>
      <w:pPr>
        <w:pStyle w:val="BodyText"/>
        <w:bidi w:val="0"/>
        <w:jc w:val="start"/>
        <w:rPr/>
      </w:pPr>
      <w:r>
        <w:rPr/>
        <w:t xml:space="preserve">My old guides were </w:t>
      </w:r>
      <w:r>
        <w:rPr>
          <w:rStyle w:val="Strong"/>
        </w:rPr>
        <w:t>overcomplicated</w:t>
      </w:r>
      <w:r>
        <w:rPr/>
        <w:t xml:space="preserve">—layers of beliefs, justifications, and mental gymnastics. This new understanding is </w:t>
      </w:r>
      <w:r>
        <w:rPr>
          <w:rStyle w:val="Strong"/>
        </w:rPr>
        <w:t>strikingly simple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Observe:</w:t>
      </w:r>
      <w:r>
        <w:rPr/>
        <w:t xml:space="preserve"> Words cannot be proven.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Act:</w:t>
      </w:r>
      <w:r>
        <w:rPr/>
        <w:t xml:space="preserve"> Cancel their impact on everything.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Result:</w:t>
      </w:r>
      <w:r>
        <w:rPr/>
        <w:t xml:space="preserve"> Freedom from the tyranny of language. </w:t>
      </w:r>
    </w:p>
    <w:p>
      <w:pPr>
        <w:pStyle w:val="BodyText"/>
        <w:bidi w:val="0"/>
        <w:jc w:val="start"/>
        <w:rPr/>
      </w:pPr>
      <w:r>
        <w:rPr/>
        <w:t xml:space="preserve">No need for intermediate steps, no need to "believe" in anything. Just </w:t>
      </w:r>
      <w:r>
        <w:rPr>
          <w:rStyle w:val="Strong"/>
        </w:rPr>
        <w:t>see the truth and apply it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Thoughts: Can I Go Back?</w:t>
      </w:r>
    </w:p>
    <w:p>
      <w:pPr>
        <w:pStyle w:val="BodyText"/>
        <w:bidi w:val="0"/>
        <w:jc w:val="start"/>
        <w:rPr/>
      </w:pPr>
      <w:r>
        <w:rPr/>
        <w:t xml:space="preserve">I tried to revert to my old belief ("all words are meaningless") just to test it. But it felt </w:t>
      </w:r>
      <w:r>
        <w:rPr>
          <w:rStyle w:val="Strong"/>
        </w:rPr>
        <w:t>forced and unnecessary</w:t>
      </w:r>
      <w:r>
        <w:rPr/>
        <w:t>. Why cling to a belief when the problem is solved without it?</w:t>
      </w:r>
    </w:p>
    <w:p>
      <w:pPr>
        <w:pStyle w:val="BodyText"/>
        <w:bidi w:val="0"/>
        <w:jc w:val="start"/>
        <w:rPr/>
      </w:pPr>
      <w:r>
        <w:rPr/>
        <w:t xml:space="preserve">The "high" from that belief is gone, but I don’t care. This new state is </w:t>
      </w:r>
      <w:r>
        <w:rPr>
          <w:rStyle w:val="Strong"/>
        </w:rPr>
        <w:t>self-sufficient</w:t>
      </w:r>
      <w:r>
        <w:rPr/>
        <w:t>—no crutches needed.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What’s Next?</w:t>
      </w:r>
    </w:p>
    <w:p>
      <w:pPr>
        <w:pStyle w:val="BodyText"/>
        <w:bidi w:val="0"/>
        <w:jc w:val="start"/>
        <w:rPr/>
      </w:pPr>
      <w:r>
        <w:rPr/>
        <w:t xml:space="preserve">Now, I’ll </w:t>
      </w:r>
      <w:r>
        <w:rPr>
          <w:rStyle w:val="Strong"/>
        </w:rPr>
        <w:t>test this state in real life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How does it affect creativity?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Does it change how I perceive art, music, or conversation?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Can I sustain this clarity under stress? </w:t>
      </w:r>
    </w:p>
    <w:p>
      <w:pPr>
        <w:pStyle w:val="BodyText"/>
        <w:bidi w:val="0"/>
        <w:jc w:val="start"/>
        <w:rPr/>
      </w:pPr>
      <w:r>
        <w:rPr/>
        <w:t xml:space="preserve">But for now, I’m documenting this because it feels </w:t>
      </w:r>
      <w:r>
        <w:rPr>
          <w:rStyle w:val="Strong"/>
        </w:rPr>
        <w:t>revolutionary</w:t>
      </w:r>
      <w:r>
        <w:rPr/>
        <w:t>—like I’ve cracked a code that was always there, hidden in plain sight.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isn’t about rejecting words—it’s about </w:t>
      </w:r>
      <w:r>
        <w:rPr>
          <w:rStyle w:val="Strong"/>
        </w:rPr>
        <w:t>freeing them from power</w:t>
      </w:r>
      <w:r>
        <w:rPr/>
        <w:t xml:space="preserve">. Words can still be tools for communication, planning, or art. But they no longer </w:t>
      </w:r>
      <w:r>
        <w:rPr>
          <w:rStyle w:val="Strong"/>
        </w:rPr>
        <w:t>define, limit, or disturb me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that changes everything.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944</Words>
  <Characters>4601</Characters>
  <CharactersWithSpaces>5465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2026-03-24T07:21:00Z</dcterms:created>
  <dc:creator/>
  <dc:description/>
  <dc:language>ru-RU</dc:language>
  <cp:lastModifiedBy/>
  <dcterms:modified xsi:type="dcterms:W3CDTF">2026-03-24T07:21:01Z</dcterms:modified>
  <cp:revision>2</cp:revision>
  <dc:subject/>
  <dc:title>Calibri</dc:title>
</cp:coreProperties>
</file>